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34" w:type="dxa"/>
        <w:tblInd w:w="250" w:type="dxa"/>
        <w:tblLook w:val="04A0"/>
      </w:tblPr>
      <w:tblGrid>
        <w:gridCol w:w="1380"/>
        <w:gridCol w:w="4534"/>
        <w:gridCol w:w="1498"/>
        <w:gridCol w:w="2612"/>
        <w:gridCol w:w="1973"/>
        <w:gridCol w:w="3737"/>
      </w:tblGrid>
      <w:tr w:rsidR="004E5491" w:rsidRPr="004E5491" w:rsidTr="00033D01">
        <w:tc>
          <w:tcPr>
            <w:tcW w:w="1380" w:type="dxa"/>
            <w:shd w:val="clear" w:color="auto" w:fill="B6DDE8" w:themeFill="accent5" w:themeFillTint="66"/>
          </w:tcPr>
          <w:p w:rsidR="004E5491" w:rsidRPr="004E5491" w:rsidRDefault="004E5491" w:rsidP="004E5491">
            <w:pPr>
              <w:pStyle w:val="GvdeMetni"/>
              <w:spacing w:before="7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proofErr w:type="spellStart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İşyerinin</w:t>
            </w:r>
            <w:proofErr w:type="spellEnd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Adı</w:t>
            </w:r>
            <w:proofErr w:type="spellEnd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:</w:t>
            </w:r>
          </w:p>
        </w:tc>
        <w:tc>
          <w:tcPr>
            <w:tcW w:w="4534" w:type="dxa"/>
          </w:tcPr>
          <w:p w:rsidR="004E5491" w:rsidRPr="004E5491" w:rsidRDefault="004E5491" w:rsidP="004E5491">
            <w:pPr>
              <w:pStyle w:val="GvdeMetni"/>
              <w:spacing w:before="7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98" w:type="dxa"/>
            <w:shd w:val="clear" w:color="auto" w:fill="B6DDE8" w:themeFill="accent5" w:themeFillTint="66"/>
          </w:tcPr>
          <w:p w:rsidR="004E5491" w:rsidRPr="004E5491" w:rsidRDefault="004E5491" w:rsidP="004E5491">
            <w:pPr>
              <w:pStyle w:val="GvdeMetni"/>
              <w:spacing w:before="7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proofErr w:type="spellStart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Tehlike</w:t>
            </w:r>
            <w:proofErr w:type="spellEnd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Sınıfı</w:t>
            </w:r>
            <w:proofErr w:type="spellEnd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:</w:t>
            </w:r>
          </w:p>
        </w:tc>
        <w:tc>
          <w:tcPr>
            <w:tcW w:w="2612" w:type="dxa"/>
          </w:tcPr>
          <w:p w:rsidR="004E5491" w:rsidRPr="004E5491" w:rsidRDefault="004E5491" w:rsidP="004E5491">
            <w:pPr>
              <w:pStyle w:val="GvdeMetni"/>
              <w:spacing w:before="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 w:rsidRPr="004E5491">
              <w:rPr>
                <w:rFonts w:asciiTheme="minorHAnsi" w:hAnsiTheme="minorHAnsi" w:cstheme="minorHAnsi"/>
                <w:color w:val="000000" w:themeColor="text1"/>
                <w:sz w:val="22"/>
              </w:rPr>
              <w:t>Az</w:t>
            </w:r>
            <w:proofErr w:type="spellEnd"/>
            <w:r w:rsidRPr="004E549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4E5491">
              <w:rPr>
                <w:rFonts w:asciiTheme="minorHAnsi" w:hAnsiTheme="minorHAnsi" w:cstheme="minorHAnsi"/>
                <w:color w:val="000000" w:themeColor="text1"/>
                <w:sz w:val="22"/>
              </w:rPr>
              <w:t>Tehlikeli</w:t>
            </w:r>
            <w:proofErr w:type="spellEnd"/>
          </w:p>
        </w:tc>
        <w:tc>
          <w:tcPr>
            <w:tcW w:w="1973" w:type="dxa"/>
            <w:shd w:val="clear" w:color="auto" w:fill="B6DDE8" w:themeFill="accent5" w:themeFillTint="66"/>
          </w:tcPr>
          <w:p w:rsidR="004E5491" w:rsidRPr="004E5491" w:rsidRDefault="004E5491" w:rsidP="004E5491">
            <w:pPr>
              <w:pStyle w:val="GvdeMetni"/>
              <w:spacing w:before="7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proofErr w:type="spellStart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Düzenleme</w:t>
            </w:r>
            <w:proofErr w:type="spellEnd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Tarihi</w:t>
            </w:r>
            <w:proofErr w:type="spellEnd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:</w:t>
            </w:r>
          </w:p>
        </w:tc>
        <w:tc>
          <w:tcPr>
            <w:tcW w:w="3737" w:type="dxa"/>
          </w:tcPr>
          <w:p w:rsidR="004E5491" w:rsidRPr="004E5491" w:rsidRDefault="004E5491" w:rsidP="004E5491">
            <w:pPr>
              <w:pStyle w:val="GvdeMetni"/>
              <w:spacing w:before="7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…./…./2022</w:t>
            </w:r>
          </w:p>
        </w:tc>
      </w:tr>
    </w:tbl>
    <w:p w:rsidR="004E5491" w:rsidRPr="004E5491" w:rsidRDefault="004E5491" w:rsidP="004E5491">
      <w:pPr>
        <w:pStyle w:val="GvdeMetni"/>
        <w:spacing w:before="7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1581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"/>
        <w:gridCol w:w="2063"/>
        <w:gridCol w:w="63"/>
        <w:gridCol w:w="4962"/>
        <w:gridCol w:w="64"/>
        <w:gridCol w:w="746"/>
        <w:gridCol w:w="40"/>
        <w:gridCol w:w="791"/>
        <w:gridCol w:w="60"/>
        <w:gridCol w:w="3333"/>
        <w:gridCol w:w="69"/>
        <w:gridCol w:w="1842"/>
        <w:gridCol w:w="72"/>
        <w:gridCol w:w="1629"/>
        <w:gridCol w:w="47"/>
      </w:tblGrid>
      <w:tr w:rsidR="004E5491" w:rsidTr="00033D01">
        <w:trPr>
          <w:trHeight w:val="460"/>
        </w:trPr>
        <w:tc>
          <w:tcPr>
            <w:tcW w:w="2093" w:type="dxa"/>
            <w:gridSpan w:val="2"/>
            <w:shd w:val="clear" w:color="auto" w:fill="F1F1F1"/>
          </w:tcPr>
          <w:p w:rsidR="004E5491" w:rsidRDefault="004E5491" w:rsidP="006B146F">
            <w:pPr>
              <w:pStyle w:val="TableParagraph"/>
              <w:spacing w:before="114"/>
              <w:ind w:left="492"/>
              <w:rPr>
                <w:b/>
                <w:sz w:val="20"/>
              </w:rPr>
            </w:pPr>
            <w:r>
              <w:rPr>
                <w:rFonts w:ascii="Impact"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Konu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Başlığı</w:t>
            </w:r>
            <w:proofErr w:type="spellEnd"/>
          </w:p>
        </w:tc>
        <w:tc>
          <w:tcPr>
            <w:tcW w:w="5089" w:type="dxa"/>
            <w:gridSpan w:val="3"/>
            <w:shd w:val="clear" w:color="auto" w:fill="F1F1F1"/>
          </w:tcPr>
          <w:p w:rsidR="004E5491" w:rsidRDefault="004E5491" w:rsidP="006B146F">
            <w:pPr>
              <w:pStyle w:val="TableParagraph"/>
              <w:spacing w:before="114"/>
              <w:ind w:left="1882" w:right="18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Kontrol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Listesi</w:t>
            </w:r>
            <w:proofErr w:type="spellEnd"/>
          </w:p>
        </w:tc>
        <w:tc>
          <w:tcPr>
            <w:tcW w:w="746" w:type="dxa"/>
            <w:shd w:val="clear" w:color="auto" w:fill="F1F1F1"/>
          </w:tcPr>
          <w:p w:rsidR="004E5491" w:rsidRDefault="004E5491" w:rsidP="006B146F">
            <w:pPr>
              <w:pStyle w:val="TableParagraph"/>
              <w:spacing w:before="114"/>
              <w:ind w:left="1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Evet</w:t>
            </w:r>
            <w:proofErr w:type="spellEnd"/>
          </w:p>
        </w:tc>
        <w:tc>
          <w:tcPr>
            <w:tcW w:w="831" w:type="dxa"/>
            <w:gridSpan w:val="2"/>
            <w:shd w:val="clear" w:color="auto" w:fill="F1F1F1"/>
          </w:tcPr>
          <w:p w:rsidR="004E5491" w:rsidRDefault="004E5491" w:rsidP="006B146F">
            <w:pPr>
              <w:pStyle w:val="TableParagraph"/>
              <w:spacing w:before="114"/>
              <w:ind w:left="1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Hayır</w:t>
            </w:r>
            <w:proofErr w:type="spellEnd"/>
          </w:p>
        </w:tc>
        <w:tc>
          <w:tcPr>
            <w:tcW w:w="3393" w:type="dxa"/>
            <w:gridSpan w:val="2"/>
            <w:shd w:val="clear" w:color="auto" w:fill="F1F1F1"/>
          </w:tcPr>
          <w:p w:rsidR="004E5491" w:rsidRDefault="004E5491" w:rsidP="006B146F">
            <w:pPr>
              <w:pStyle w:val="TableParagraph"/>
              <w:spacing w:before="114"/>
              <w:ind w:left="4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Alınması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Gereken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Önlemler</w:t>
            </w:r>
            <w:proofErr w:type="spellEnd"/>
          </w:p>
        </w:tc>
        <w:tc>
          <w:tcPr>
            <w:tcW w:w="1983" w:type="dxa"/>
            <w:gridSpan w:val="3"/>
            <w:shd w:val="clear" w:color="auto" w:fill="F1F1F1"/>
          </w:tcPr>
          <w:p w:rsidR="004E5491" w:rsidRDefault="004E5491" w:rsidP="006B146F">
            <w:pPr>
              <w:pStyle w:val="TableParagraph"/>
              <w:spacing w:before="114"/>
              <w:ind w:left="4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Sorumlu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Kişi</w:t>
            </w:r>
            <w:proofErr w:type="spellEnd"/>
          </w:p>
        </w:tc>
        <w:tc>
          <w:tcPr>
            <w:tcW w:w="1676" w:type="dxa"/>
            <w:gridSpan w:val="2"/>
            <w:shd w:val="clear" w:color="auto" w:fill="F1F1F1"/>
          </w:tcPr>
          <w:p w:rsidR="004E5491" w:rsidRDefault="004E5491" w:rsidP="006B146F">
            <w:pPr>
              <w:pStyle w:val="TableParagraph"/>
              <w:spacing w:line="230" w:lineRule="exact"/>
              <w:ind w:left="594" w:right="131" w:hanging="444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Tamamlanacağı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</w:t>
            </w:r>
            <w:proofErr w:type="spellEnd"/>
          </w:p>
        </w:tc>
      </w:tr>
      <w:tr w:rsidR="004E5491" w:rsidTr="00033D01">
        <w:trPr>
          <w:trHeight w:val="908"/>
        </w:trPr>
        <w:tc>
          <w:tcPr>
            <w:tcW w:w="2093" w:type="dxa"/>
            <w:gridSpan w:val="2"/>
            <w:vMerge w:val="restart"/>
          </w:tcPr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spacing w:before="6"/>
              <w:rPr>
                <w:rFonts w:ascii="Impact"/>
                <w:sz w:val="23"/>
              </w:rPr>
            </w:pPr>
          </w:p>
          <w:p w:rsidR="004E5491" w:rsidRDefault="004E5491" w:rsidP="006B146F">
            <w:pPr>
              <w:pStyle w:val="TableParagraph"/>
              <w:spacing w:before="1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ACİL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DURUMLAR</w:t>
            </w: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106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İşyeri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muhtemel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patlama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tehlikeli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kimyasal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madde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yayılımı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afet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sabotaj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ihtimali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  <w:tr w:rsidR="004E5491" w:rsidTr="00033D01">
        <w:trPr>
          <w:trHeight w:val="694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11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belirlenirken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alanına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giren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işyerleri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dikkate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  <w:tr w:rsidR="004E5491" w:rsidTr="00033D01">
        <w:trPr>
          <w:trHeight w:val="690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11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Belirlenen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dikkate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alınarak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hazırlanmış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mevcuttur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  <w:tr w:rsidR="004E5491" w:rsidTr="00033D01">
        <w:trPr>
          <w:trHeight w:val="997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36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olumsuz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etkilerinden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korunmak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değerlendirmeler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tüpü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doluluk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elektrik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derhal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kesilmesi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  <w:tr w:rsidR="004E5491" w:rsidTr="00033D01">
        <w:trPr>
          <w:trHeight w:val="545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4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Çalışanlar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olası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bilgilendirilmiştir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  <w:tr w:rsidR="004E5491" w:rsidTr="00033D01">
        <w:trPr>
          <w:trHeight w:val="555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4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İşe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alınan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çalışana</w:t>
            </w:r>
            <w:proofErr w:type="spellEnd"/>
            <w:r>
              <w:rPr>
                <w:sz w:val="20"/>
              </w:rPr>
              <w:t>,</w:t>
            </w:r>
            <w:proofErr w:type="gram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sağlığı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güvenliği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eğitimlerine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ilave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planları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bilgilendirilmiştir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  <w:tr w:rsidR="004E5491" w:rsidTr="00033D01">
        <w:trPr>
          <w:trHeight w:val="846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74"/>
              <w:ind w:left="107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Müşteri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ziyaretçi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işyerlerinden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işyerine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işyerinde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bilgilendirilmiştir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  <w:tr w:rsidR="004E5491" w:rsidTr="00033D01">
        <w:trPr>
          <w:trHeight w:val="263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1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periyodik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güncellenmiştir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562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4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durumlarda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çalışanları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uyarmak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üzere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sesli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veya</w:t>
            </w:r>
            <w:proofErr w:type="spellEnd"/>
          </w:p>
          <w:p w:rsidR="004E5491" w:rsidRDefault="004E5491" w:rsidP="006B146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ışıklı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alarm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mevcuttur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  <w:tr w:rsidR="004E5491" w:rsidTr="00033D01">
        <w:trPr>
          <w:trHeight w:val="556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4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ekiplerinin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kullanacağı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ekipmanlar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zaman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durumdadır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  <w:tr w:rsidR="004E5491" w:rsidTr="00033D01">
        <w:trPr>
          <w:trHeight w:val="839"/>
        </w:trPr>
        <w:tc>
          <w:tcPr>
            <w:tcW w:w="2093" w:type="dxa"/>
            <w:gridSpan w:val="2"/>
            <w:vMerge w:val="restart"/>
          </w:tcPr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spacing w:before="11"/>
              <w:rPr>
                <w:rFonts w:ascii="Impact"/>
                <w:sz w:val="31"/>
              </w:rPr>
            </w:pPr>
          </w:p>
          <w:p w:rsidR="004E5491" w:rsidRDefault="004E5491" w:rsidP="006B146F">
            <w:pPr>
              <w:pStyle w:val="TableParagraph"/>
              <w:ind w:left="626" w:right="463" w:hanging="14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ACİL DURUM</w:t>
            </w:r>
            <w:r>
              <w:rPr>
                <w:b/>
                <w:spacing w:val="-40"/>
                <w:w w:val="8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EKİPLERİ</w:t>
            </w: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72"/>
              <w:ind w:left="107" w:right="209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İşyerinin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tehlike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önünde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bulundurularak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yangınla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mücadele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ilkyardım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kurtarma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tahliye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konularında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ekipler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oluşturulmuştur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413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8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Oluşturulan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ekipler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başları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701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118"/>
              <w:ind w:left="107" w:right="359"/>
              <w:rPr>
                <w:sz w:val="20"/>
              </w:rPr>
            </w:pPr>
            <w:proofErr w:type="spellStart"/>
            <w:r>
              <w:rPr>
                <w:sz w:val="20"/>
              </w:rPr>
              <w:t>Ekiplerin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müdahale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tahliye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prosedürlerinde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tanımlanmıştır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579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Görevlendirilen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ekipler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koordinasyonu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sağlamak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amacıyla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sorumlusu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459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yürütecekleri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faaliyetler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</w:t>
            </w:r>
            <w:proofErr w:type="spellEnd"/>
          </w:p>
          <w:p w:rsidR="004E5491" w:rsidRDefault="004E5491" w:rsidP="006B146F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eğitim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460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line="230" w:lineRule="exact"/>
              <w:ind w:left="107" w:right="1403"/>
              <w:rPr>
                <w:sz w:val="20"/>
              </w:rPr>
            </w:pP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ekipleri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bilgilendirilmiştir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947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126"/>
              <w:ind w:left="107" w:right="448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İşin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konusunda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irtibat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numaralarına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kişiye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ulaşmak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bilgilendirilmiştir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603"/>
        </w:trPr>
        <w:tc>
          <w:tcPr>
            <w:tcW w:w="2093" w:type="dxa"/>
            <w:gridSpan w:val="2"/>
            <w:vMerge w:val="restart"/>
          </w:tcPr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spacing w:before="1"/>
              <w:rPr>
                <w:rFonts w:ascii="Impact"/>
                <w:sz w:val="30"/>
              </w:rPr>
            </w:pPr>
          </w:p>
          <w:p w:rsidR="004E5491" w:rsidRDefault="004E5491" w:rsidP="006B146F">
            <w:pPr>
              <w:pStyle w:val="TableParagraph"/>
              <w:spacing w:before="1"/>
              <w:ind w:left="6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TAHLİYE</w:t>
            </w: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6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İşyerlerinde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yaşlı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engelli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gebelere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tahliye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esnasında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refakat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tedbirler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891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97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söndürme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ekipmanlarının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ilkyardım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malzemelerinin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kaçış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tahliye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mevcuttur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833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68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çalışanların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unvanı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irtibat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numaraları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tahliye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almaktadır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560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47"/>
              <w:ind w:left="107" w:right="448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Tahliye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çalışanlarca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kolay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görülebilir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ulaşılabilir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asılıdır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689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Çalışanların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olumsuz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etkilerinden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korunması</w:t>
            </w:r>
            <w:proofErr w:type="spellEnd"/>
          </w:p>
          <w:p w:rsidR="004E5491" w:rsidRDefault="004E5491" w:rsidP="006B146F">
            <w:pPr>
              <w:pStyle w:val="TableParagraph"/>
              <w:tabs>
                <w:tab w:val="left" w:pos="1033"/>
                <w:tab w:val="left" w:pos="1783"/>
                <w:tab w:val="left" w:pos="2846"/>
                <w:tab w:val="left" w:pos="3941"/>
                <w:tab w:val="left" w:pos="4747"/>
              </w:tabs>
              <w:spacing w:line="230" w:lineRule="exact"/>
              <w:ind w:left="107" w:right="75" w:hanging="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amacıyla</w:t>
            </w:r>
            <w:proofErr w:type="spellEnd"/>
            <w:proofErr w:type="gram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tahliye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sonrasında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gidecekleri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güvenli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yer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belirlenmiş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planında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560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4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Kaçış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yollarını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nitelikteki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işaretler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işyeri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içerisinde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görünür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yerlerde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bulunmaktadır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560"/>
        </w:trPr>
        <w:tc>
          <w:tcPr>
            <w:tcW w:w="2093" w:type="dxa"/>
            <w:gridSpan w:val="2"/>
            <w:vMerge w:val="restart"/>
          </w:tcPr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spacing w:before="6"/>
              <w:rPr>
                <w:rFonts w:ascii="Impact"/>
                <w:sz w:val="17"/>
              </w:rPr>
            </w:pPr>
          </w:p>
          <w:p w:rsidR="004E5491" w:rsidRDefault="004E5491" w:rsidP="006B146F">
            <w:pPr>
              <w:pStyle w:val="TableParagraph"/>
              <w:ind w:left="6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TAHLİYE</w:t>
            </w: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16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Kaçış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yolları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boyunca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engel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560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4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Kaçış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yolları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düşmeyi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kaymayı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engelleyecek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malzemeden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560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16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Kaçış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yolları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işyerinde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genişliktedir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560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16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Kaçış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yollarında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düzeyde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aydınlatma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693"/>
        </w:trPr>
        <w:tc>
          <w:tcPr>
            <w:tcW w:w="2093" w:type="dxa"/>
            <w:gridSpan w:val="2"/>
            <w:vMerge w:val="restart"/>
          </w:tcPr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spacing w:before="5"/>
              <w:rPr>
                <w:rFonts w:ascii="Impact"/>
                <w:sz w:val="31"/>
              </w:rPr>
            </w:pPr>
          </w:p>
          <w:p w:rsidR="004E5491" w:rsidRDefault="004E5491" w:rsidP="006B146F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TATBİKAT</w:t>
            </w: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before="11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İşyerinde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düzenli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tehlike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sınıfına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tatbikat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tekrarlanmaktadır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831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tatbikatlar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sonucu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eksiklikler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bunlar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düzeltme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önerilerini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tatbikat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hazırlanmıştır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657"/>
        </w:trPr>
        <w:tc>
          <w:tcPr>
            <w:tcW w:w="2093" w:type="dxa"/>
            <w:gridSpan w:val="2"/>
            <w:vMerge w:val="restart"/>
          </w:tcPr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spacing w:before="9"/>
              <w:rPr>
                <w:rFonts w:ascii="Impact"/>
                <w:sz w:val="16"/>
              </w:rPr>
            </w:pPr>
          </w:p>
          <w:p w:rsidR="004E5491" w:rsidRDefault="004E5491" w:rsidP="006B146F">
            <w:pPr>
              <w:pStyle w:val="TableParagraph"/>
              <w:ind w:left="6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YANGIN</w:t>
            </w: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tabs>
                <w:tab w:val="left" w:pos="1187"/>
                <w:tab w:val="left" w:pos="2023"/>
                <w:tab w:val="left" w:pos="2902"/>
                <w:tab w:val="left" w:pos="4025"/>
              </w:tabs>
              <w:spacing w:before="95"/>
              <w:ind w:left="107" w:right="95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İşyerinde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söndürme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ekipmanları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bulunmaktadır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554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ind w:left="107" w:right="75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İşyeri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içerisinde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söndürme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ekipmanları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konumda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sayıdadır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562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tabs>
                <w:tab w:val="left" w:pos="3197"/>
              </w:tabs>
              <w:ind w:left="107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pacing w:val="7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söndürme</w:t>
            </w:r>
            <w:proofErr w:type="spellEnd"/>
            <w:r>
              <w:rPr>
                <w:spacing w:val="7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ekipmanlarının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periyodik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bakımları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599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söndürme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ekipmanlarının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bulunduğu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yerler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işyeri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içerisinde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işaretlenmiştir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342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uyarı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mevcuttur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558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tabs>
                <w:tab w:val="left" w:pos="832"/>
                <w:tab w:val="left" w:pos="2081"/>
                <w:tab w:val="left" w:pos="2839"/>
                <w:tab w:val="left" w:pos="3541"/>
                <w:tab w:val="left" w:pos="4467"/>
              </w:tabs>
              <w:ind w:left="107" w:right="76" w:hanging="1"/>
              <w:rPr>
                <w:sz w:val="20"/>
              </w:rPr>
            </w:pPr>
            <w:r>
              <w:rPr>
                <w:sz w:val="20"/>
              </w:rPr>
              <w:t>Alarm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sistemlerinin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çalışır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durumda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olması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873"/>
        </w:trPr>
        <w:tc>
          <w:tcPr>
            <w:tcW w:w="2093" w:type="dxa"/>
            <w:gridSpan w:val="2"/>
            <w:vMerge w:val="restart"/>
          </w:tcPr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spacing w:before="1"/>
              <w:rPr>
                <w:rFonts w:ascii="Impact"/>
                <w:sz w:val="27"/>
              </w:rPr>
            </w:pPr>
          </w:p>
          <w:p w:rsidR="004E5491" w:rsidRDefault="004E5491" w:rsidP="006B146F">
            <w:pPr>
              <w:pStyle w:val="TableParagraph"/>
              <w:ind w:left="52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İLKYARDIM</w:t>
            </w: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ind w:left="107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İlkyardım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gerektirecek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durumlarda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donanıma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bulunmaktadır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trHeight w:val="548"/>
        </w:trPr>
        <w:tc>
          <w:tcPr>
            <w:tcW w:w="2093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3"/>
          </w:tcPr>
          <w:p w:rsidR="004E5491" w:rsidRDefault="004E5491" w:rsidP="006B146F">
            <w:pPr>
              <w:pStyle w:val="TableParagraph"/>
              <w:tabs>
                <w:tab w:val="left" w:pos="1124"/>
                <w:tab w:val="left" w:pos="2112"/>
                <w:tab w:val="left" w:pos="3199"/>
                <w:tab w:val="left" w:pos="3683"/>
                <w:tab w:val="left" w:pos="4414"/>
              </w:tabs>
              <w:ind w:left="107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İlkyardım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dolabının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bulunduğu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şekilde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işaretlenmiştir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gridBefore w:val="1"/>
          <w:gridAfter w:val="1"/>
          <w:wBefore w:w="30" w:type="dxa"/>
          <w:wAfter w:w="47" w:type="dxa"/>
          <w:trHeight w:val="555"/>
        </w:trPr>
        <w:tc>
          <w:tcPr>
            <w:tcW w:w="2126" w:type="dxa"/>
            <w:gridSpan w:val="2"/>
            <w:vMerge w:val="restart"/>
          </w:tcPr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spacing w:before="9"/>
              <w:rPr>
                <w:rFonts w:ascii="Impact"/>
                <w:sz w:val="29"/>
              </w:rPr>
            </w:pPr>
          </w:p>
          <w:p w:rsidR="004E5491" w:rsidRDefault="004E5491" w:rsidP="006B146F">
            <w:pPr>
              <w:pStyle w:val="TableParagraph"/>
              <w:ind w:left="52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İLKYARDIM</w:t>
            </w:r>
          </w:p>
        </w:tc>
        <w:tc>
          <w:tcPr>
            <w:tcW w:w="4962" w:type="dxa"/>
          </w:tcPr>
          <w:p w:rsidR="004E5491" w:rsidRDefault="004E5491" w:rsidP="006B146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İlk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dolabı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çalışanların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ulaşabilecekleri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yerde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bulunmaktadır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gridBefore w:val="1"/>
          <w:gridAfter w:val="1"/>
          <w:wBefore w:w="30" w:type="dxa"/>
          <w:wAfter w:w="47" w:type="dxa"/>
          <w:trHeight w:val="459"/>
        </w:trPr>
        <w:tc>
          <w:tcPr>
            <w:tcW w:w="2126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4E5491" w:rsidRDefault="004E5491" w:rsidP="006B146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İlkyardım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dolabı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içerisindeki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malzemeler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nitelikte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  <w:p w:rsidR="004E5491" w:rsidRDefault="004E5491" w:rsidP="006B146F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sayıdadır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50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033D01">
        <w:trPr>
          <w:gridBefore w:val="1"/>
          <w:gridAfter w:val="1"/>
          <w:wBefore w:w="30" w:type="dxa"/>
          <w:wAfter w:w="47" w:type="dxa"/>
          <w:trHeight w:val="460"/>
        </w:trPr>
        <w:tc>
          <w:tcPr>
            <w:tcW w:w="2126" w:type="dxa"/>
            <w:gridSpan w:val="2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4E5491" w:rsidRDefault="004E5491" w:rsidP="006B146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İlkyardım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dolabı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içerisindeki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malzemelerin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kullanma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tarihleri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takip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  <w:gridSpan w:val="3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</w:tbl>
    <w:p w:rsidR="004E5491" w:rsidRDefault="00207C25" w:rsidP="004E5491">
      <w:pPr>
        <w:pStyle w:val="GvdeMetni"/>
        <w:spacing w:before="10"/>
        <w:rPr>
          <w:rFonts w:ascii="Impact"/>
          <w:sz w:val="20"/>
        </w:rPr>
      </w:pPr>
      <w:r w:rsidRPr="00207C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8.15pt;margin-top:14.9pt;width:175.8pt;height:55.7pt;z-index:-251656192;mso-wrap-distance-left:0;mso-wrap-distance-right:0;mso-position-horizontal-relative:page;mso-position-vertical-relative:text" filled="f" strokeweight=".48pt">
            <v:textbox style="mso-next-textbox:#_x0000_s1030" inset="0,0,0,0">
              <w:txbxContent>
                <w:p w:rsidR="004E5491" w:rsidRDefault="004E5491" w:rsidP="004E5491">
                  <w:pPr>
                    <w:spacing w:line="183" w:lineRule="exact"/>
                    <w:ind w:left="10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İŞVEREN</w:t>
                  </w:r>
                </w:p>
                <w:p w:rsidR="004E5491" w:rsidRDefault="004E5491" w:rsidP="004E5491">
                  <w:pPr>
                    <w:spacing w:before="1"/>
                    <w:ind w:left="103" w:right="2867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Adı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Soyadı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Tarih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İmza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207C25">
        <w:pict>
          <v:shape id="_x0000_s1031" type="#_x0000_t202" style="position:absolute;margin-left:238.15pt;margin-top:14.9pt;width:175.75pt;height:55.7pt;z-index:-251655168;mso-wrap-distance-left:0;mso-wrap-distance-right:0;mso-position-horizontal-relative:page;mso-position-vertical-relative:text" filled="f" strokeweight=".48pt">
            <v:textbox style="mso-next-textbox:#_x0000_s1031" inset="0,0,0,0">
              <w:txbxContent>
                <w:p w:rsidR="004E5491" w:rsidRDefault="004E5491" w:rsidP="004E5491">
                  <w:pPr>
                    <w:spacing w:line="183" w:lineRule="exact"/>
                    <w:ind w:left="101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İŞ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GÜVENLİĞİ UZMANI</w:t>
                  </w:r>
                </w:p>
                <w:p w:rsidR="004E5491" w:rsidRDefault="004E5491" w:rsidP="004E5491">
                  <w:pPr>
                    <w:spacing w:before="1"/>
                    <w:ind w:left="101" w:right="2868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Adı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Soyadı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  <w:p w:rsidR="004E5491" w:rsidRDefault="004E5491" w:rsidP="004E5491">
                  <w:pPr>
                    <w:ind w:left="101" w:right="2390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pacing w:val="-1"/>
                      <w:sz w:val="16"/>
                    </w:rPr>
                    <w:t>Belge</w:t>
                  </w:r>
                  <w:proofErr w:type="spellEnd"/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bilgileri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Tarih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  <w:p w:rsidR="004E5491" w:rsidRDefault="004E5491" w:rsidP="004E5491">
                  <w:pPr>
                    <w:ind w:left="101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İmza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207C25">
        <w:pict>
          <v:shape id="_x0000_s1032" type="#_x0000_t202" style="position:absolute;margin-left:428.05pt;margin-top:14.9pt;width:175.75pt;height:55.7pt;z-index:-251654144;mso-wrap-distance-left:0;mso-wrap-distance-right:0;mso-position-horizontal-relative:page;mso-position-vertical-relative:text" filled="f" strokeweight=".48pt">
            <v:textbox style="mso-next-textbox:#_x0000_s1032" inset="0,0,0,0">
              <w:txbxContent>
                <w:p w:rsidR="004E5491" w:rsidRDefault="004E5491" w:rsidP="004E5491">
                  <w:pPr>
                    <w:spacing w:line="183" w:lineRule="exact"/>
                    <w:ind w:left="101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İŞYERİ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HEKİMİ</w:t>
                  </w:r>
                </w:p>
                <w:p w:rsidR="004E5491" w:rsidRDefault="004E5491" w:rsidP="004E5491">
                  <w:pPr>
                    <w:spacing w:before="1"/>
                    <w:ind w:left="101" w:right="2868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Adı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Soyadı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  <w:p w:rsidR="004E5491" w:rsidRDefault="004E5491" w:rsidP="004E5491">
                  <w:pPr>
                    <w:ind w:left="101" w:right="2390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pacing w:val="-1"/>
                      <w:sz w:val="16"/>
                    </w:rPr>
                    <w:t>Belge</w:t>
                  </w:r>
                  <w:proofErr w:type="spellEnd"/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bilgileri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Tarih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  <w:p w:rsidR="004E5491" w:rsidRDefault="004E5491" w:rsidP="004E5491">
                  <w:pPr>
                    <w:ind w:left="101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İmza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207C25">
        <w:pict>
          <v:shape id="_x0000_s1033" type="#_x0000_t202" style="position:absolute;margin-left:617.95pt;margin-top:14.9pt;width:175.75pt;height:55.7pt;z-index:-251653120;mso-wrap-distance-left:0;mso-wrap-distance-right:0;mso-position-horizontal-relative:page;mso-position-vertical-relative:text" filled="f" strokeweight=".48pt">
            <v:textbox style="mso-next-textbox:#_x0000_s1033" inset="0,0,0,0">
              <w:txbxContent>
                <w:p w:rsidR="004E5491" w:rsidRDefault="004E5491" w:rsidP="004E5491">
                  <w:pPr>
                    <w:ind w:left="102" w:right="68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EKİP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SORUMLUSU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(</w:t>
                  </w:r>
                  <w:proofErr w:type="spellStart"/>
                  <w:r>
                    <w:rPr>
                      <w:b/>
                      <w:sz w:val="16"/>
                    </w:rPr>
                    <w:t>Destek</w:t>
                  </w:r>
                  <w:proofErr w:type="spellEnd"/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16"/>
                    </w:rPr>
                    <w:t>Elemanı</w:t>
                  </w:r>
                  <w:proofErr w:type="spellEnd"/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)</w:t>
                  </w:r>
                  <w:proofErr w:type="gramEnd"/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Adı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  <w:p w:rsidR="004E5491" w:rsidRDefault="004E5491" w:rsidP="004E5491">
                  <w:pPr>
                    <w:ind w:left="102" w:right="2859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Soyadı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Görevi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-3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Tarih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İmza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7F6751" w:rsidRDefault="005E1B69"/>
    <w:sectPr w:rsidR="007F6751" w:rsidSect="00033D01">
      <w:headerReference w:type="default" r:id="rId6"/>
      <w:footerReference w:type="default" r:id="rId7"/>
      <w:pgSz w:w="16838" w:h="11906" w:orient="landscape"/>
      <w:pgMar w:top="1417" w:right="1417" w:bottom="709" w:left="567" w:header="426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69" w:rsidRDefault="005E1B69" w:rsidP="00781BF0">
      <w:r>
        <w:separator/>
      </w:r>
    </w:p>
  </w:endnote>
  <w:endnote w:type="continuationSeparator" w:id="0">
    <w:p w:rsidR="005E1B69" w:rsidRDefault="005E1B69" w:rsidP="0078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F0" w:rsidRPr="009D7FA1" w:rsidRDefault="00046BC6">
    <w:pPr>
      <w:pStyle w:val="Altbilgi"/>
      <w:rPr>
        <w:i/>
        <w:color w:val="0070C0"/>
        <w:sz w:val="20"/>
      </w:rPr>
    </w:pPr>
    <w:r>
      <w:rPr>
        <w:i/>
        <w:color w:val="0070C0"/>
        <w:sz w:val="20"/>
      </w:rPr>
      <w:t>İSG-FR-7</w:t>
    </w:r>
    <w:r w:rsidR="009D7FA1" w:rsidRPr="009D7FA1">
      <w:rPr>
        <w:i/>
        <w:color w:val="0070C0"/>
        <w:sz w:val="20"/>
      </w:rPr>
      <w:t xml:space="preserve">,  Yayın Tarihi: 01.02.2022,  </w:t>
    </w:r>
    <w:proofErr w:type="spellStart"/>
    <w:proofErr w:type="gramStart"/>
    <w:r w:rsidR="009D7FA1" w:rsidRPr="009D7FA1">
      <w:rPr>
        <w:i/>
        <w:color w:val="0070C0"/>
        <w:sz w:val="20"/>
      </w:rPr>
      <w:t>Rev</w:t>
    </w:r>
    <w:proofErr w:type="spellEnd"/>
    <w:r w:rsidR="009D7FA1" w:rsidRPr="009D7FA1">
      <w:rPr>
        <w:i/>
        <w:color w:val="0070C0"/>
        <w:sz w:val="20"/>
      </w:rPr>
      <w:t>.No</w:t>
    </w:r>
    <w:proofErr w:type="gramEnd"/>
    <w:r w:rsidR="009D7FA1" w:rsidRPr="009D7FA1">
      <w:rPr>
        <w:i/>
        <w:color w:val="0070C0"/>
        <w:sz w:val="20"/>
      </w:rPr>
      <w:t>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69" w:rsidRDefault="005E1B69" w:rsidP="00781BF0">
      <w:r>
        <w:separator/>
      </w:r>
    </w:p>
  </w:footnote>
  <w:footnote w:type="continuationSeparator" w:id="0">
    <w:p w:rsidR="005E1B69" w:rsidRDefault="005E1B69" w:rsidP="00781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01" w:rsidRPr="004E5491" w:rsidRDefault="00033D01" w:rsidP="00033D01">
    <w:pPr>
      <w:pStyle w:val="Heading1"/>
      <w:tabs>
        <w:tab w:val="left" w:pos="1770"/>
        <w:tab w:val="center" w:pos="8020"/>
      </w:tabs>
      <w:spacing w:before="0"/>
      <w:ind w:left="0"/>
      <w:jc w:val="center"/>
      <w:rPr>
        <w:color w:val="0070C0"/>
        <w:sz w:val="22"/>
      </w:rPr>
    </w:pPr>
    <w:r w:rsidRPr="00033D01">
      <w:rPr>
        <w:color w:val="0070C0"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1935480</wp:posOffset>
          </wp:positionH>
          <wp:positionV relativeFrom="paragraph">
            <wp:posOffset>-60960</wp:posOffset>
          </wp:positionV>
          <wp:extent cx="590550" cy="514350"/>
          <wp:effectExtent l="19050" t="0" r="0" b="0"/>
          <wp:wrapNone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9" name="Resim 4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5491">
      <w:rPr>
        <w:color w:val="0070C0"/>
        <w:sz w:val="22"/>
      </w:rPr>
      <w:t>SELÇUK ÜNİVERSİTESİ</w:t>
    </w:r>
  </w:p>
  <w:p w:rsidR="00781BF0" w:rsidRPr="00033D01" w:rsidRDefault="00033D01" w:rsidP="00033D01">
    <w:pPr>
      <w:pStyle w:val="Heading1"/>
      <w:spacing w:before="0"/>
      <w:ind w:left="0"/>
      <w:jc w:val="center"/>
      <w:rPr>
        <w:color w:val="0070C0"/>
        <w:sz w:val="22"/>
      </w:rPr>
    </w:pPr>
    <w:r>
      <w:rPr>
        <w:color w:val="0070C0"/>
        <w:sz w:val="22"/>
      </w:rPr>
      <w:t>İŞYE</w:t>
    </w:r>
    <w:r w:rsidRPr="004E5491">
      <w:rPr>
        <w:color w:val="0070C0"/>
        <w:sz w:val="22"/>
      </w:rPr>
      <w:t>RİNDE</w:t>
    </w:r>
    <w:r w:rsidRPr="004E5491">
      <w:rPr>
        <w:color w:val="0070C0"/>
        <w:spacing w:val="-3"/>
        <w:sz w:val="22"/>
      </w:rPr>
      <w:t xml:space="preserve"> </w:t>
    </w:r>
    <w:r w:rsidRPr="004E5491">
      <w:rPr>
        <w:color w:val="0070C0"/>
        <w:sz w:val="22"/>
      </w:rPr>
      <w:t>ACİL</w:t>
    </w:r>
    <w:r w:rsidRPr="004E5491">
      <w:rPr>
        <w:color w:val="0070C0"/>
        <w:spacing w:val="5"/>
        <w:sz w:val="22"/>
      </w:rPr>
      <w:t xml:space="preserve"> </w:t>
    </w:r>
    <w:r w:rsidRPr="004E5491">
      <w:rPr>
        <w:color w:val="0070C0"/>
        <w:sz w:val="22"/>
      </w:rPr>
      <w:t>DURUMLAR</w:t>
    </w:r>
    <w:r w:rsidRPr="004E5491">
      <w:rPr>
        <w:color w:val="0070C0"/>
        <w:spacing w:val="-3"/>
        <w:sz w:val="22"/>
      </w:rPr>
      <w:t xml:space="preserve"> </w:t>
    </w:r>
    <w:r w:rsidRPr="004E5491">
      <w:rPr>
        <w:color w:val="0070C0"/>
        <w:sz w:val="22"/>
      </w:rPr>
      <w:t>İÇİN</w:t>
    </w:r>
    <w:r w:rsidRPr="004E5491">
      <w:rPr>
        <w:color w:val="0070C0"/>
        <w:spacing w:val="-4"/>
        <w:sz w:val="22"/>
      </w:rPr>
      <w:t xml:space="preserve"> </w:t>
    </w:r>
    <w:r w:rsidRPr="004E5491">
      <w:rPr>
        <w:color w:val="0070C0"/>
        <w:sz w:val="22"/>
      </w:rPr>
      <w:t>KONTROL</w:t>
    </w:r>
    <w:r w:rsidRPr="004E5491">
      <w:rPr>
        <w:color w:val="0070C0"/>
        <w:spacing w:val="-2"/>
        <w:sz w:val="22"/>
      </w:rPr>
      <w:t xml:space="preserve"> </w:t>
    </w:r>
    <w:r w:rsidRPr="004E5491">
      <w:rPr>
        <w:color w:val="0070C0"/>
        <w:sz w:val="22"/>
      </w:rPr>
      <w:t>LİSTESİ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81BF0"/>
    <w:rsid w:val="00033D01"/>
    <w:rsid w:val="00046BC6"/>
    <w:rsid w:val="00084406"/>
    <w:rsid w:val="000F6A6A"/>
    <w:rsid w:val="001452C1"/>
    <w:rsid w:val="001F4AFC"/>
    <w:rsid w:val="00207C25"/>
    <w:rsid w:val="002D505A"/>
    <w:rsid w:val="004E5491"/>
    <w:rsid w:val="005E1B69"/>
    <w:rsid w:val="007012B1"/>
    <w:rsid w:val="00781BF0"/>
    <w:rsid w:val="008E6E45"/>
    <w:rsid w:val="00977737"/>
    <w:rsid w:val="0099464C"/>
    <w:rsid w:val="009D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5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BF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BF0"/>
  </w:style>
  <w:style w:type="paragraph" w:styleId="Altbilgi">
    <w:name w:val="footer"/>
    <w:basedOn w:val="Normal"/>
    <w:link w:val="AltbilgiChar"/>
    <w:uiPriority w:val="99"/>
    <w:semiHidden/>
    <w:unhideWhenUsed/>
    <w:rsid w:val="00781BF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1BF0"/>
  </w:style>
  <w:style w:type="table" w:customStyle="1" w:styleId="TableNormal">
    <w:name w:val="Table Normal"/>
    <w:uiPriority w:val="2"/>
    <w:semiHidden/>
    <w:unhideWhenUsed/>
    <w:qFormat/>
    <w:rsid w:val="004E5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E549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E5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4E5491"/>
    <w:pPr>
      <w:spacing w:before="74"/>
      <w:ind w:left="44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E5491"/>
  </w:style>
  <w:style w:type="table" w:styleId="TabloKlavuzu">
    <w:name w:val="Table Grid"/>
    <w:basedOn w:val="NormalTablo"/>
    <w:uiPriority w:val="59"/>
    <w:rsid w:val="004E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6E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E4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6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6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akreditasyon</dc:creator>
  <cp:keywords/>
  <dc:description/>
  <cp:lastModifiedBy>akreditasyon</cp:lastModifiedBy>
  <cp:revision>9</cp:revision>
  <dcterms:created xsi:type="dcterms:W3CDTF">2022-04-08T09:33:00Z</dcterms:created>
  <dcterms:modified xsi:type="dcterms:W3CDTF">2023-03-20T13:17:00Z</dcterms:modified>
</cp:coreProperties>
</file>